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EC" w:rsidRPr="009324EC" w:rsidRDefault="009324EC" w:rsidP="0093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4EC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Minimum</w:t>
      </w:r>
      <w:proofErr w:type="spellEnd"/>
      <w:r w:rsidRPr="009324EC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</w:t>
      </w:r>
      <w:proofErr w:type="spellStart"/>
      <w:r w:rsidRPr="009324EC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işlem</w:t>
      </w:r>
      <w:proofErr w:type="spellEnd"/>
      <w:r w:rsidRPr="009324EC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</w:t>
      </w:r>
      <w:proofErr w:type="spellStart"/>
      <w:r w:rsidRPr="009324EC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ücreti</w:t>
      </w:r>
      <w:proofErr w:type="spellEnd"/>
      <w:r w:rsidRPr="009324EC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300TL'dir</w:t>
      </w:r>
      <w:r w:rsidRPr="009324EC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</w:p>
    <w:tbl>
      <w:tblPr>
        <w:tblW w:w="780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510"/>
        <w:gridCol w:w="525"/>
        <w:gridCol w:w="2010"/>
        <w:gridCol w:w="285"/>
      </w:tblGrid>
      <w:tr w:rsidR="009324EC" w:rsidRPr="009324EC" w:rsidTr="009324EC">
        <w:trPr>
          <w:trHeight w:val="405"/>
          <w:tblCellSpacing w:w="0" w:type="dxa"/>
        </w:trPr>
        <w:tc>
          <w:tcPr>
            <w:tcW w:w="505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u w:val="single"/>
                <w:lang w:eastAsia="ru-RU"/>
              </w:rPr>
              <w:t>Gerçek</w:t>
            </w:r>
            <w:proofErr w:type="spellEnd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u w:val="single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 </w:t>
            </w:r>
            <w:proofErr w:type="spellStart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Fiyatları</w:t>
            </w:r>
            <w:proofErr w:type="spellEnd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                   2024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Teslim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15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Dil</w:t>
            </w:r>
            <w:proofErr w:type="spellEnd"/>
          </w:p>
        </w:tc>
        <w:tc>
          <w:tcPr>
            <w:tcW w:w="97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TL/1000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karakter</w:t>
            </w:r>
            <w:proofErr w:type="spellEnd"/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Süresi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(1-5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sayfa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İngilizce</w:t>
            </w:r>
            <w:proofErr w:type="spellEnd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Çeviri</w:t>
            </w:r>
            <w:proofErr w:type="spellEnd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Fiyatları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içinde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Almanca</w:t>
            </w:r>
            <w:proofErr w:type="spellEnd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Fiyatları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içinde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Arapça</w:t>
            </w:r>
            <w:proofErr w:type="spellEnd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Fiyatları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Arnavutça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Fiyatları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Azerice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Fiyatları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Belarusça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Fiyatları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Boşnakça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Fiyatları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Bulgarca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Fiyatları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Çekce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Fiyatları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Çince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Fiyatları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Danca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Ermenice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Farsça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Fince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Flamanca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Fransızca</w:t>
            </w:r>
            <w:proofErr w:type="spellEnd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içinde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Gürcüce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Hırvatça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Hintçe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Hollandaca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İbranice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İngilizce</w:t>
            </w:r>
            <w:proofErr w:type="spellEnd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içinde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İspanyolca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İsveççe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İtalyanca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Japonca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Kazakça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Katalanca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Kırgızca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Korece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Kürtçe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Latince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Lehçe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Letonyaca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Litvanyaca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Macarca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Makedonca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Norveççe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Polonyaca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Özbekçe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Portekizce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Romence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Rusça</w:t>
            </w:r>
            <w:proofErr w:type="spellEnd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Sırpça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Slovakça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Slovence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Türkmence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Ukraynaca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Urduca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Uygurca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Yunanca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Somalice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Tayca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Vietnamca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Punjabice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Malayca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Endonezce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Peruca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Tercüme</w:t>
            </w:r>
            <w:proofErr w:type="spellEnd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Fiyatı</w:t>
            </w:r>
            <w:proofErr w:type="spellEnd"/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9324EC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gün</w:t>
            </w:r>
            <w:proofErr w:type="spellEnd"/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324EC" w:rsidRPr="009324EC" w:rsidTr="009324EC">
        <w:trPr>
          <w:trHeight w:val="300"/>
          <w:tblCellSpacing w:w="0" w:type="dxa"/>
        </w:trPr>
        <w:tc>
          <w:tcPr>
            <w:tcW w:w="45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9324EC" w:rsidRPr="009324EC" w:rsidRDefault="009324EC" w:rsidP="009324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</w:tbl>
    <w:p w:rsidR="005F6CDA" w:rsidRPr="009324EC" w:rsidRDefault="009324EC" w:rsidP="009324EC"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- 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Fiyatlar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 1000 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karakter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 (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boşluklar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hariç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) 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için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geçerlidir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- 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Bu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fiyatlar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Genel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konu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içeren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belgeler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için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geçerlidir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- 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Fiyatlara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 + %20 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KDV'dir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- 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Uzmanlık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gerektiren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belgelerde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içeriği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bakılarak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 </w:t>
      </w:r>
      <w:proofErr w:type="spellStart"/>
      <w:r w:rsidRPr="009324EC">
        <w:rPr>
          <w:rFonts w:ascii="Arial" w:eastAsia="Times New Roman" w:hAnsi="Arial" w:cs="Arial"/>
          <w:i/>
          <w:iCs/>
          <w:color w:val="222222"/>
          <w:sz w:val="18"/>
          <w:szCs w:val="18"/>
          <w:u w:val="single"/>
          <w:lang w:eastAsia="ru-RU"/>
        </w:rPr>
        <w:t>çeviri</w:t>
      </w:r>
      <w:proofErr w:type="spellEnd"/>
      <w:r w:rsidRPr="009324EC">
        <w:rPr>
          <w:rFonts w:ascii="Arial" w:eastAsia="Times New Roman" w:hAnsi="Arial" w:cs="Arial"/>
          <w:i/>
          <w:iCs/>
          <w:color w:val="222222"/>
          <w:sz w:val="18"/>
          <w:szCs w:val="18"/>
          <w:u w:val="single"/>
          <w:lang w:eastAsia="ru-RU"/>
        </w:rPr>
        <w:t xml:space="preserve"> </w:t>
      </w:r>
      <w:proofErr w:type="spellStart"/>
      <w:r w:rsidRPr="009324EC">
        <w:rPr>
          <w:rFonts w:ascii="Arial" w:eastAsia="Times New Roman" w:hAnsi="Arial" w:cs="Arial"/>
          <w:i/>
          <w:iCs/>
          <w:color w:val="222222"/>
          <w:sz w:val="18"/>
          <w:szCs w:val="18"/>
          <w:u w:val="single"/>
          <w:lang w:eastAsia="ru-RU"/>
        </w:rPr>
        <w:t>fiyatı</w:t>
      </w:r>
      <w:proofErr w:type="spellEnd"/>
      <w:r w:rsidRPr="009324EC">
        <w:rPr>
          <w:rFonts w:ascii="Arial" w:eastAsia="Times New Roman" w:hAnsi="Arial" w:cs="Arial"/>
          <w:i/>
          <w:iCs/>
          <w:color w:val="222222"/>
          <w:sz w:val="18"/>
          <w:szCs w:val="18"/>
          <w:u w:val="single"/>
          <w:lang w:eastAsia="ru-RU"/>
        </w:rPr>
        <w:t> 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verilir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.</w:t>
      </w:r>
      <w:r w:rsidRPr="009324EC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- 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Minimum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çeviri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ücreti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 300TL'dir</w:t>
      </w:r>
      <w:r w:rsidRPr="009324EC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- 2024 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yılı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  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yeminli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çeviri</w:t>
      </w:r>
      <w:proofErr w:type="spellEnd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9324EC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fiyatları</w:t>
      </w:r>
      <w:bookmarkStart w:id="0" w:name="_GoBack"/>
      <w:bookmarkEnd w:id="0"/>
      <w:proofErr w:type="spellEnd"/>
    </w:p>
    <w:sectPr w:rsidR="005F6CDA" w:rsidRPr="0093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88"/>
    <w:rsid w:val="001E7749"/>
    <w:rsid w:val="002A1CAE"/>
    <w:rsid w:val="002D117F"/>
    <w:rsid w:val="00370188"/>
    <w:rsid w:val="003F3488"/>
    <w:rsid w:val="00796320"/>
    <w:rsid w:val="0093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BBFC7-7913-4DCB-9BAA-BF7FD975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F348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D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17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32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2019-02-13T09:04:00Z</cp:lastPrinted>
  <dcterms:created xsi:type="dcterms:W3CDTF">2019-02-13T08:48:00Z</dcterms:created>
  <dcterms:modified xsi:type="dcterms:W3CDTF">2024-01-04T15:39:00Z</dcterms:modified>
</cp:coreProperties>
</file>